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7AF" w14:textId="519E1FC5" w:rsidR="00B533D6" w:rsidRPr="001C24D0" w:rsidRDefault="00D610DC" w:rsidP="00B533D6">
      <w:pPr>
        <w:spacing w:before="1680" w:after="1560"/>
        <w:rPr>
          <w:noProof/>
          <w:color w:val="000000" w:themeColor="text1"/>
          <w:lang w:val="sv-SE"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5100D" wp14:editId="42A15B7B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917700" cy="1861185"/>
                <wp:effectExtent l="0" t="0" r="0" b="571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57D2A" w14:textId="77777777" w:rsidR="00D610DC" w:rsidRDefault="00D610DC" w:rsidP="00D610DC">
                            <w:pPr>
                              <w:pStyle w:val="Led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Dokumentnamn</w:t>
                            </w:r>
                          </w:p>
                          <w:p w14:paraId="116FA82D" w14:textId="77777777" w:rsidR="00D610DC" w:rsidRDefault="00D610DC" w:rsidP="00D610DC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t>SLUTRAPPORT</w:t>
                            </w:r>
                          </w:p>
                          <w:p w14:paraId="039379C1" w14:textId="77777777" w:rsidR="00D610DC" w:rsidRDefault="00D610DC" w:rsidP="00D610DC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</w:p>
                          <w:p w14:paraId="68D82484" w14:textId="77777777" w:rsidR="00D610DC" w:rsidRDefault="00D610DC" w:rsidP="00D610DC">
                            <w:pPr>
                              <w:tabs>
                                <w:tab w:val="left" w:pos="0"/>
                                <w:tab w:val="left" w:pos="1701"/>
                                <w:tab w:val="left" w:pos="3906"/>
                              </w:tabs>
                              <w:ind w:left="-709" w:hanging="2410"/>
                              <w:rPr>
                                <w:lang w:val="sv-SE"/>
                              </w:rPr>
                            </w:pPr>
                          </w:p>
                          <w:p w14:paraId="46FDD197" w14:textId="77777777" w:rsidR="00D610DC" w:rsidRDefault="00D610DC" w:rsidP="00D610DC">
                            <w:pPr>
                              <w:pStyle w:val="Ingetavstnd"/>
                              <w:tabs>
                                <w:tab w:val="left" w:pos="0"/>
                                <w:tab w:val="left" w:pos="1701"/>
                                <w:tab w:val="left" w:pos="3892"/>
                              </w:tabs>
                              <w:ind w:left="-709" w:right="-910" w:hanging="2410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5E6E71" w14:textId="77777777" w:rsidR="00D610DC" w:rsidRDefault="00D610DC" w:rsidP="00D610DC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     </w:t>
                            </w:r>
                          </w:p>
                          <w:p w14:paraId="4BBF9DB2" w14:textId="77777777" w:rsidR="00D610DC" w:rsidRDefault="00D610DC" w:rsidP="00D610DC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tab/>
                            </w:r>
                          </w:p>
                          <w:p w14:paraId="11119BCB" w14:textId="77777777" w:rsidR="00D610DC" w:rsidRDefault="00D610DC" w:rsidP="00D610DC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6B928453" w14:textId="77777777" w:rsidR="00D610DC" w:rsidRDefault="00D610DC" w:rsidP="00D610DC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</w:p>
                          <w:p w14:paraId="6EEB4C3A" w14:textId="77777777" w:rsidR="00D610DC" w:rsidRDefault="00D610DC" w:rsidP="00D610DC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53D83273" w14:textId="77777777" w:rsidR="00D610DC" w:rsidRDefault="00D610DC" w:rsidP="00D610D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100D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99.8pt;margin-top:-.05pt;width:151pt;height:14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" filled="f" stroked="f" strokeweight=".5pt">
                <v:textbox>
                  <w:txbxContent>
                    <w:p w14:paraId="56157D2A" w14:textId="77777777" w:rsidR="00D610DC" w:rsidRDefault="00D610DC" w:rsidP="00D610DC">
                      <w:pPr>
                        <w:pStyle w:val="Led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Dokumentnamn</w:t>
                      </w:r>
                    </w:p>
                    <w:p w14:paraId="116FA82D" w14:textId="77777777" w:rsidR="00D610DC" w:rsidRDefault="00D610DC" w:rsidP="00D610DC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t>SLUTRAPPORT</w:t>
                      </w:r>
                    </w:p>
                    <w:p w14:paraId="039379C1" w14:textId="77777777" w:rsidR="00D610DC" w:rsidRDefault="00D610DC" w:rsidP="00D610DC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</w:p>
                    <w:p w14:paraId="68D82484" w14:textId="77777777" w:rsidR="00D610DC" w:rsidRDefault="00D610DC" w:rsidP="00D610DC">
                      <w:pPr>
                        <w:tabs>
                          <w:tab w:val="left" w:pos="0"/>
                          <w:tab w:val="left" w:pos="1701"/>
                          <w:tab w:val="left" w:pos="3906"/>
                        </w:tabs>
                        <w:ind w:left="-709" w:hanging="2410"/>
                        <w:rPr>
                          <w:lang w:val="sv-SE"/>
                        </w:rPr>
                      </w:pPr>
                    </w:p>
                    <w:p w14:paraId="46FDD197" w14:textId="77777777" w:rsidR="00D610DC" w:rsidRDefault="00D610DC" w:rsidP="00D610DC">
                      <w:pPr>
                        <w:pStyle w:val="Ingetavstnd"/>
                        <w:tabs>
                          <w:tab w:val="left" w:pos="0"/>
                          <w:tab w:val="left" w:pos="1701"/>
                          <w:tab w:val="left" w:pos="3892"/>
                        </w:tabs>
                        <w:ind w:left="-709" w:right="-910" w:hanging="2410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  <w:t xml:space="preserve">    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125E6E71" w14:textId="77777777" w:rsidR="00D610DC" w:rsidRDefault="00D610DC" w:rsidP="00D610DC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     </w:t>
                      </w:r>
                    </w:p>
                    <w:p w14:paraId="4BBF9DB2" w14:textId="77777777" w:rsidR="00D610DC" w:rsidRDefault="00D610DC" w:rsidP="00D610DC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tab/>
                      </w:r>
                    </w:p>
                    <w:p w14:paraId="11119BCB" w14:textId="77777777" w:rsidR="00D610DC" w:rsidRDefault="00D610DC" w:rsidP="00D610DC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</w:p>
                    <w:p w14:paraId="6B928453" w14:textId="77777777" w:rsidR="00D610DC" w:rsidRDefault="00D610DC" w:rsidP="00D610DC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</w:p>
                    <w:p w14:paraId="6EEB4C3A" w14:textId="77777777" w:rsidR="00D610DC" w:rsidRDefault="00D610DC" w:rsidP="00D610DC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noProof/>
                          <w:lang w:val="sv-SE"/>
                        </w:rPr>
                      </w:pPr>
                    </w:p>
                    <w:p w14:paraId="53D83273" w14:textId="77777777" w:rsidR="00D610DC" w:rsidRDefault="00D610DC" w:rsidP="00D610D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9E" w:rsidRPr="001C24D0">
        <w:rPr>
          <w:noProof/>
          <w:color w:val="000000" w:themeColor="text1"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1C24D0">
        <w:rPr>
          <w:noProof/>
          <w:color w:val="000000" w:themeColor="text1"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1C24D0">
        <w:rPr>
          <w:noProof/>
          <w:color w:val="000000" w:themeColor="text1"/>
          <w:lang w:val="sv-SE" w:eastAsia="sv-SE"/>
        </w:rPr>
        <w:t xml:space="preserve"> </w:t>
      </w:r>
    </w:p>
    <w:p w14:paraId="540EE6E2" w14:textId="77777777" w:rsidR="006376EE" w:rsidRPr="001C24D0" w:rsidRDefault="006376EE" w:rsidP="00A10204">
      <w:pPr>
        <w:pStyle w:val="Ingetavstnd"/>
        <w:spacing w:line="480" w:lineRule="auto"/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</w:pPr>
    </w:p>
    <w:p w14:paraId="06BC7EBB" w14:textId="6169BC7A" w:rsidR="006376EE" w:rsidRPr="001C24D0" w:rsidRDefault="00502786" w:rsidP="006376EE">
      <w:pPr>
        <w:pStyle w:val="Ingetavstnd"/>
        <w:spacing w:line="276" w:lineRule="auto"/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>Blankett</w:t>
      </w:r>
      <w:r w:rsidR="006737A5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 för </w:t>
      </w:r>
      <w:r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slutrapportering av </w:t>
      </w:r>
      <w:r w:rsidR="006737A5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bidrag för planering </w:t>
      </w:r>
      <w:r w:rsidR="003D250C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av klinisk </w:t>
      </w:r>
      <w:r w:rsidR="006737A5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>behandlingsforskning</w:t>
      </w:r>
    </w:p>
    <w:p w14:paraId="7A5705D2" w14:textId="77777777" w:rsidR="006376EE" w:rsidRPr="001C24D0" w:rsidRDefault="006376EE" w:rsidP="00A10204">
      <w:pPr>
        <w:pStyle w:val="Ingetavstnd"/>
        <w:spacing w:line="480" w:lineRule="auto"/>
        <w:rPr>
          <w:b/>
          <w:bCs/>
          <w:color w:val="000000" w:themeColor="text1"/>
          <w:szCs w:val="22"/>
        </w:rPr>
      </w:pPr>
    </w:p>
    <w:p w14:paraId="7C5D4FBD" w14:textId="589656D4" w:rsidR="00C164BA" w:rsidRPr="006B0D97" w:rsidRDefault="00B533D6" w:rsidP="00A10204">
      <w:pPr>
        <w:pStyle w:val="Ingetavstnd"/>
        <w:spacing w:line="48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6B0D97">
        <w:rPr>
          <w:rFonts w:ascii="Calibri" w:hAnsi="Calibri" w:cs="Calibri"/>
          <w:b/>
          <w:bCs/>
          <w:color w:val="000000" w:themeColor="text1"/>
          <w:szCs w:val="22"/>
        </w:rPr>
        <w:t xml:space="preserve">Projektets diarienummer </w:t>
      </w:r>
      <w:r w:rsidR="00C164BA" w:rsidRPr="006B0D97">
        <w:rPr>
          <w:rFonts w:ascii="Calibri" w:hAnsi="Calibri" w:cs="Calibri"/>
          <w:b/>
          <w:bCs/>
          <w:color w:val="000000" w:themeColor="text1"/>
          <w:szCs w:val="22"/>
        </w:rPr>
        <w:t>(</w:t>
      </w:r>
      <w:r w:rsidRPr="006B0D97">
        <w:rPr>
          <w:rFonts w:ascii="Calibri" w:hAnsi="Calibri" w:cs="Calibri"/>
          <w:b/>
          <w:bCs/>
          <w:color w:val="000000" w:themeColor="text1"/>
          <w:szCs w:val="22"/>
        </w:rPr>
        <w:t>VR</w:t>
      </w:r>
      <w:r w:rsidR="00C164BA" w:rsidRPr="006B0D97">
        <w:rPr>
          <w:rFonts w:ascii="Calibri" w:hAnsi="Calibri" w:cs="Calibri"/>
          <w:b/>
          <w:bCs/>
          <w:color w:val="000000" w:themeColor="text1"/>
          <w:szCs w:val="22"/>
        </w:rPr>
        <w:t>)</w:t>
      </w:r>
      <w:r w:rsidRPr="006B0D97">
        <w:rPr>
          <w:rFonts w:ascii="Calibri" w:hAnsi="Calibri" w:cs="Calibri"/>
          <w:b/>
          <w:bCs/>
          <w:color w:val="000000" w:themeColor="text1"/>
          <w:szCs w:val="22"/>
        </w:rPr>
        <w:t>:</w:t>
      </w:r>
      <w:r w:rsidR="006B0D97" w:rsidRPr="006B0D97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18E17622" w14:textId="27B847C2" w:rsidR="00EA7001" w:rsidRPr="006B0D97" w:rsidRDefault="00B533D6" w:rsidP="00A10204">
      <w:pPr>
        <w:pStyle w:val="Ingetavstnd"/>
        <w:spacing w:line="48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6B0D97">
        <w:rPr>
          <w:rFonts w:ascii="Calibri" w:hAnsi="Calibri" w:cs="Calibri"/>
          <w:b/>
          <w:bCs/>
          <w:color w:val="000000" w:themeColor="text1"/>
          <w:szCs w:val="22"/>
        </w:rPr>
        <w:t>Projektets titel:</w:t>
      </w:r>
      <w:r w:rsidR="006B0D97" w:rsidRPr="006B0D97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4CD5B13E" w14:textId="29029D2C" w:rsidR="006F2A57" w:rsidRPr="006B0D97" w:rsidRDefault="006B0D97" w:rsidP="00A10204">
      <w:pPr>
        <w:pStyle w:val="Ingetavstnd"/>
        <w:spacing w:line="48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0C71EF">
        <w:rPr>
          <w:rFonts w:ascii="Calibri" w:hAnsi="Calibri" w:cs="Calibri"/>
          <w:b/>
          <w:bCs/>
          <w:szCs w:val="22"/>
        </w:rPr>
        <w:t>Projektledare</w:t>
      </w:r>
      <w:r w:rsidR="00D90C77">
        <w:rPr>
          <w:rFonts w:ascii="Calibri" w:hAnsi="Calibri" w:cs="Calibri"/>
          <w:b/>
          <w:bCs/>
          <w:szCs w:val="22"/>
        </w:rPr>
        <w:t xml:space="preserve"> (</w:t>
      </w:r>
      <w:r w:rsidRPr="000C71EF">
        <w:rPr>
          <w:rFonts w:ascii="Calibri" w:hAnsi="Calibri" w:cs="Calibri"/>
          <w:b/>
          <w:bCs/>
          <w:szCs w:val="22"/>
        </w:rPr>
        <w:t>huvudsökande</w:t>
      </w:r>
      <w:r w:rsidR="00D90C77">
        <w:rPr>
          <w:rFonts w:ascii="Calibri" w:hAnsi="Calibri" w:cs="Calibri"/>
          <w:b/>
          <w:bCs/>
          <w:szCs w:val="22"/>
        </w:rPr>
        <w:t>)</w:t>
      </w:r>
      <w:r w:rsidRPr="000C71EF">
        <w:rPr>
          <w:rFonts w:ascii="Calibri" w:hAnsi="Calibri" w:cs="Calibri"/>
          <w:b/>
          <w:bCs/>
          <w:color w:val="000000" w:themeColor="text1"/>
          <w:szCs w:val="22"/>
        </w:rPr>
        <w:t xml:space="preserve">: </w: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07DCA6D2" w14:textId="2A30F21A" w:rsidR="00C8338C" w:rsidRPr="001C24D0" w:rsidRDefault="00605D49" w:rsidP="006A3876">
      <w:pPr>
        <w:pStyle w:val="Punktlista"/>
        <w:numPr>
          <w:ilvl w:val="0"/>
          <w:numId w:val="26"/>
        </w:numPr>
        <w:rPr>
          <w:color w:val="000000" w:themeColor="text1"/>
          <w:sz w:val="22"/>
          <w:szCs w:val="22"/>
          <w:lang w:val="sv-SE"/>
        </w:rPr>
      </w:pP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Hur har konstellationen av forskare och eventuella medverkande från hälso- och sjukvård, näringsliv och/eller patientorganisationer sett ut under arbetet, och från vilka regioner har deltagarna kommit (finns avvikelse jämfört med ansökan)? 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br/>
      </w:r>
      <w:r w:rsidR="00C8338C" w:rsidRPr="001C24D0">
        <w:rPr>
          <w:b/>
          <w:bCs/>
          <w:color w:val="000000" w:themeColor="text1"/>
          <w:sz w:val="22"/>
          <w:szCs w:val="22"/>
          <w:lang w:val="sv-SE"/>
        </w:rPr>
        <w:br/>
      </w:r>
      <w:r w:rsidR="00C8338C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44190D64" w14:textId="10239949" w:rsidR="00C8338C" w:rsidRPr="001C24D0" w:rsidRDefault="00C8338C" w:rsidP="00C8338C">
      <w:pPr>
        <w:pStyle w:val="Numreradlista"/>
        <w:numPr>
          <w:ilvl w:val="0"/>
          <w:numId w:val="0"/>
        </w:numPr>
        <w:ind w:left="340"/>
        <w:rPr>
          <w:b/>
          <w:bCs/>
          <w:color w:val="000000" w:themeColor="text1"/>
          <w:sz w:val="22"/>
          <w:szCs w:val="22"/>
          <w:lang w:val="sv-SE"/>
        </w:rPr>
      </w:pPr>
    </w:p>
    <w:p w14:paraId="4E6FD514" w14:textId="6051C9B2" w:rsidR="00282C68" w:rsidRPr="001C24D0" w:rsidRDefault="00605D49" w:rsidP="00282C68">
      <w:pPr>
        <w:pStyle w:val="Numreradlista"/>
        <w:numPr>
          <w:ilvl w:val="0"/>
          <w:numId w:val="26"/>
        </w:numPr>
        <w:rPr>
          <w:color w:val="000000" w:themeColor="text1"/>
          <w:sz w:val="22"/>
          <w:szCs w:val="22"/>
          <w:lang w:val="sv-SE"/>
        </w:rPr>
      </w:pPr>
      <w:r w:rsidRPr="001C24D0">
        <w:rPr>
          <w:b/>
          <w:bCs/>
          <w:color w:val="000000" w:themeColor="text1"/>
          <w:sz w:val="22"/>
          <w:szCs w:val="22"/>
          <w:lang w:val="sv-SE"/>
        </w:rPr>
        <w:t>Har bidraget medfört att medverkande forskare och övriga har konkretiserat framtida forskningssamarbeten</w:t>
      </w:r>
      <w:r w:rsidR="006A46A1" w:rsidRPr="001C24D0">
        <w:rPr>
          <w:b/>
          <w:bCs/>
          <w:color w:val="000000" w:themeColor="text1"/>
          <w:sz w:val="22"/>
          <w:szCs w:val="22"/>
          <w:lang w:val="sv-SE"/>
        </w:rPr>
        <w:t xml:space="preserve"> (t ex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 i form av en </w:t>
      </w:r>
      <w:r w:rsidR="006A3876" w:rsidRPr="001C24D0">
        <w:rPr>
          <w:b/>
          <w:bCs/>
          <w:color w:val="000000" w:themeColor="text1"/>
          <w:sz w:val="22"/>
          <w:szCs w:val="22"/>
          <w:lang w:val="sv-SE"/>
        </w:rPr>
        <w:t>förstudie</w:t>
      </w:r>
      <w:r w:rsidR="006A46A1" w:rsidRPr="001C24D0">
        <w:rPr>
          <w:b/>
          <w:bCs/>
          <w:color w:val="000000" w:themeColor="text1"/>
          <w:sz w:val="22"/>
          <w:szCs w:val="22"/>
          <w:lang w:val="sv-SE"/>
        </w:rPr>
        <w:t>)</w:t>
      </w:r>
      <w:r w:rsidR="006A3876" w:rsidRPr="001C24D0">
        <w:rPr>
          <w:b/>
          <w:bCs/>
          <w:color w:val="000000" w:themeColor="text1"/>
          <w:sz w:val="22"/>
          <w:szCs w:val="22"/>
          <w:lang w:val="sv-SE"/>
        </w:rPr>
        <w:t xml:space="preserve"> inför en 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ansökan </w:t>
      </w:r>
      <w:r w:rsidR="00D22C28" w:rsidRPr="001C24D0">
        <w:rPr>
          <w:b/>
          <w:bCs/>
          <w:color w:val="000000" w:themeColor="text1"/>
          <w:sz w:val="22"/>
          <w:szCs w:val="22"/>
          <w:lang w:val="sv-SE"/>
        </w:rPr>
        <w:t xml:space="preserve">om bidrag till forskningsmiljö inom klinisk behandlingsforskning </w:t>
      </w:r>
      <w:r w:rsidR="00D22C28" w:rsidRPr="001C24D0">
        <w:rPr>
          <w:b/>
          <w:bCs/>
          <w:color w:val="000000" w:themeColor="text1"/>
          <w:sz w:val="22"/>
          <w:szCs w:val="22"/>
          <w:u w:val="single"/>
          <w:lang w:val="sv-SE"/>
        </w:rPr>
        <w:t>alternativt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 ett </w:t>
      </w:r>
      <w:r w:rsidR="00D22C28" w:rsidRPr="001C24D0">
        <w:rPr>
          <w:b/>
          <w:bCs/>
          <w:color w:val="000000" w:themeColor="text1"/>
          <w:sz w:val="22"/>
          <w:szCs w:val="22"/>
          <w:lang w:val="sv-SE"/>
        </w:rPr>
        <w:t xml:space="preserve">nationellt 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>nätverk</w:t>
      </w:r>
      <w:r w:rsidR="00D22C28" w:rsidRPr="001C24D0">
        <w:rPr>
          <w:rFonts w:eastAsia="Times New Roman" w:cstheme="minorHAnsi"/>
          <w:b/>
          <w:bCs/>
          <w:color w:val="000000" w:themeColor="text1"/>
          <w:spacing w:val="-6"/>
          <w:sz w:val="22"/>
          <w:szCs w:val="22"/>
          <w:shd w:val="clear" w:color="auto" w:fill="F9F9F9"/>
          <w:lang w:val="sv-SE" w:eastAsia="sv-SE"/>
        </w:rPr>
        <w:t xml:space="preserve"> som samverkar inför framtida forskningssamarbeten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? </w:t>
      </w:r>
      <w:r w:rsidRPr="001C24D0">
        <w:rPr>
          <w:color w:val="000000" w:themeColor="text1"/>
          <w:sz w:val="22"/>
          <w:szCs w:val="22"/>
          <w:lang w:val="sv-SE"/>
        </w:rPr>
        <w:br/>
      </w:r>
    </w:p>
    <w:p w14:paraId="108E2085" w14:textId="3D794483" w:rsidR="00605D49" w:rsidRPr="001C24D0" w:rsidRDefault="00605D49" w:rsidP="006F6A95">
      <w:pPr>
        <w:pStyle w:val="Numreradlista"/>
        <w:numPr>
          <w:ilvl w:val="0"/>
          <w:numId w:val="0"/>
        </w:numPr>
        <w:ind w:left="36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40BC44D6" w14:textId="77777777" w:rsidR="00C8338C" w:rsidRPr="001C24D0" w:rsidRDefault="00C8338C" w:rsidP="00CF6A9C">
      <w:pPr>
        <w:pStyle w:val="Numreradlista"/>
        <w:numPr>
          <w:ilvl w:val="0"/>
          <w:numId w:val="0"/>
        </w:numPr>
        <w:rPr>
          <w:b/>
          <w:bCs/>
          <w:color w:val="000000" w:themeColor="text1"/>
          <w:sz w:val="22"/>
          <w:szCs w:val="22"/>
          <w:lang w:val="sv-SE"/>
        </w:rPr>
      </w:pPr>
    </w:p>
    <w:p w14:paraId="23B9D762" w14:textId="49B004A0" w:rsidR="00DC4878" w:rsidRPr="001C24D0" w:rsidRDefault="00605D49" w:rsidP="006A46A1">
      <w:pPr>
        <w:pStyle w:val="Numreradlista"/>
        <w:numPr>
          <w:ilvl w:val="0"/>
          <w:numId w:val="26"/>
        </w:numPr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Om det </w:t>
      </w:r>
      <w:r w:rsidR="00684B07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din </w:t>
      </w:r>
      <w:r w:rsidR="00D22C2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D22C2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ansökan fanns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formulerade forskningsfrågor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- 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är dessa fortfarande </w:t>
      </w:r>
      <w:r w:rsidR="00DC487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relevant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a</w:t>
      </w:r>
      <w:r w:rsidR="00DC487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och motiverad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e</w:t>
      </w:r>
      <w:r w:rsidR="00DC487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? </w:t>
      </w:r>
      <w:r w:rsidR="006A46A1" w:rsidRPr="001C24D0">
        <w:rPr>
          <w:b/>
          <w:bCs/>
          <w:color w:val="000000" w:themeColor="text1"/>
          <w:sz w:val="22"/>
          <w:szCs w:val="22"/>
          <w:lang w:val="sv-SE"/>
        </w:rPr>
        <w:t>Om inte, b</w:t>
      </w:r>
      <w:r w:rsidR="006F6A95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eskriv varför. Kan resultat från en eventuell </w:t>
      </w:r>
      <w:r w:rsidR="006962E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kommande </w:t>
      </w:r>
      <w:r w:rsidR="006F6A95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studie förväntas leda till patient- och samhällsnytta?</w:t>
      </w:r>
      <w:r w:rsidR="006F6A95" w:rsidRPr="001C24D0">
        <w:rPr>
          <w:b/>
          <w:bCs/>
          <w:color w:val="000000" w:themeColor="text1"/>
          <w:sz w:val="22"/>
          <w:szCs w:val="22"/>
          <w:lang w:val="sv-SE"/>
        </w:rPr>
        <w:t xml:space="preserve"> </w:t>
      </w:r>
    </w:p>
    <w:p w14:paraId="5BBC5149" w14:textId="77777777" w:rsidR="006F6A95" w:rsidRPr="001C24D0" w:rsidRDefault="006F6A95" w:rsidP="006F6A95">
      <w:pPr>
        <w:pStyle w:val="Numreradlista"/>
        <w:numPr>
          <w:ilvl w:val="0"/>
          <w:numId w:val="0"/>
        </w:numPr>
        <w:rPr>
          <w:color w:val="000000" w:themeColor="text1"/>
          <w:sz w:val="22"/>
          <w:szCs w:val="22"/>
          <w:lang w:val="sv-SE"/>
        </w:rPr>
      </w:pPr>
    </w:p>
    <w:p w14:paraId="120C055B" w14:textId="459D224E" w:rsidR="00DC4878" w:rsidRPr="001C24D0" w:rsidRDefault="00DC4878" w:rsidP="00DC4878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</w:rPr>
      </w:pPr>
      <w:r w:rsidRPr="001C24D0">
        <w:rPr>
          <w:color w:val="000000" w:themeColor="text1"/>
          <w:sz w:val="22"/>
          <w:szCs w:val="22"/>
          <w:lang w:val="sv-SE"/>
        </w:rPr>
        <w:lastRenderedPageBreak/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4B5CA0B7" w14:textId="77777777" w:rsidR="00286232" w:rsidRPr="001C24D0" w:rsidRDefault="00286232" w:rsidP="00CA0013">
      <w:pPr>
        <w:pStyle w:val="Numreradlista"/>
        <w:numPr>
          <w:ilvl w:val="0"/>
          <w:numId w:val="0"/>
        </w:numPr>
        <w:rPr>
          <w:color w:val="000000" w:themeColor="text1"/>
          <w:sz w:val="22"/>
          <w:szCs w:val="22"/>
          <w:lang w:val="sv-SE"/>
        </w:rPr>
      </w:pPr>
    </w:p>
    <w:p w14:paraId="43512B03" w14:textId="1B0BCFCB" w:rsidR="006962E1" w:rsidRPr="001C24D0" w:rsidRDefault="006A46A1" w:rsidP="00F827A3">
      <w:pPr>
        <w:pStyle w:val="Numreradlista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  <w:r w:rsidRPr="00684B07">
        <w:rPr>
          <w:b/>
          <w:bCs/>
          <w:color w:val="000000" w:themeColor="text1"/>
          <w:lang w:val="sv-SE"/>
        </w:rPr>
        <w:t xml:space="preserve">Beskriv om förstudien har identifierat svårigheter relaterade till genomförbarhet av en framtida klinisk studie, och vilka dessa är (t ex när det gäller upphandling, tillverkning av prövningsläkemedel, </w:t>
      </w:r>
      <w:r w:rsidR="00684B07">
        <w:rPr>
          <w:b/>
          <w:bCs/>
          <w:color w:val="000000" w:themeColor="text1"/>
          <w:lang w:val="sv-SE"/>
        </w:rPr>
        <w:t xml:space="preserve">eller </w:t>
      </w:r>
      <w:r w:rsidRPr="00684B07">
        <w:rPr>
          <w:b/>
          <w:bCs/>
          <w:color w:val="000000" w:themeColor="text1"/>
          <w:lang w:val="sv-SE"/>
        </w:rPr>
        <w:t>inhämtande av tillstånd).</w:t>
      </w:r>
    </w:p>
    <w:p w14:paraId="50D3AE82" w14:textId="77777777" w:rsidR="00DA4321" w:rsidRPr="001C24D0" w:rsidRDefault="00DA4321" w:rsidP="007435D8">
      <w:pPr>
        <w:pStyle w:val="Numreradlista"/>
        <w:numPr>
          <w:ilvl w:val="0"/>
          <w:numId w:val="0"/>
        </w:numPr>
        <w:ind w:left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</w:p>
    <w:p w14:paraId="63DA9375" w14:textId="0712177D" w:rsidR="00DA4321" w:rsidRPr="001C24D0" w:rsidRDefault="00DA4321" w:rsidP="00DA4321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6A949DF9" w14:textId="77777777" w:rsidR="00DA4321" w:rsidRPr="001C24D0" w:rsidRDefault="00DA4321" w:rsidP="007435D8">
      <w:pPr>
        <w:pStyle w:val="Numreradlista"/>
        <w:numPr>
          <w:ilvl w:val="0"/>
          <w:numId w:val="0"/>
        </w:numPr>
        <w:ind w:left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</w:p>
    <w:p w14:paraId="51D167E6" w14:textId="60BC3E4A" w:rsidR="00DA4321" w:rsidRPr="001C24D0" w:rsidRDefault="00DA4321" w:rsidP="00DA4321">
      <w:pPr>
        <w:pStyle w:val="Numreradlista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Redogör för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hur 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beräkning av antalet </w:t>
      </w:r>
      <w:proofErr w:type="spellStart"/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inkluderbara</w:t>
      </w:r>
      <w:proofErr w:type="spellEnd"/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forskningspersoner 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gjorts 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inför en framtida klinisk studie</w:t>
      </w:r>
      <w:r w:rsidR="004336F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.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Beskriv eventuella svårigheter </w:t>
      </w:r>
      <w:r w:rsidR="007A561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relaterade till patient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rekrytering</w:t>
      </w:r>
      <w:r w:rsidR="006A46A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och hur ni tänker hantera dessa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.</w:t>
      </w:r>
    </w:p>
    <w:p w14:paraId="7842FE7F" w14:textId="2FA4ED6D" w:rsidR="00286232" w:rsidRPr="001C24D0" w:rsidRDefault="00286232" w:rsidP="007435D8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3D2A577B" w14:textId="1E314CFA" w:rsidR="00286232" w:rsidRPr="001C24D0" w:rsidRDefault="00286232" w:rsidP="00286232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93B8581" w14:textId="4BBE0CCD" w:rsidR="00244B09" w:rsidRPr="001C24D0" w:rsidRDefault="00244B09" w:rsidP="00DA4321">
      <w:pPr>
        <w:pStyle w:val="Numreradlista"/>
        <w:numPr>
          <w:ilvl w:val="0"/>
          <w:numId w:val="0"/>
        </w:numPr>
        <w:rPr>
          <w:b/>
          <w:color w:val="000000" w:themeColor="text1"/>
          <w:sz w:val="22"/>
          <w:szCs w:val="22"/>
          <w:lang w:val="sv-SE"/>
        </w:rPr>
      </w:pPr>
    </w:p>
    <w:p w14:paraId="54FDDF8D" w14:textId="54385332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b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Om ditt bidrag gällt ett nationellt nätverk. Beskriv hur </w:t>
      </w:r>
      <w:r w:rsidRPr="001C24D0">
        <w:rPr>
          <w:b/>
          <w:color w:val="000000" w:themeColor="text1"/>
          <w:sz w:val="22"/>
          <w:szCs w:val="22"/>
          <w:lang w:val="sv-SE"/>
        </w:rPr>
        <w:t>nätverket ska relatera till, och komplettera befintliga nätverk?</w:t>
      </w:r>
    </w:p>
    <w:p w14:paraId="6399C99C" w14:textId="26D3CC13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b/>
          <w:color w:val="000000" w:themeColor="text1"/>
          <w:sz w:val="22"/>
          <w:szCs w:val="22"/>
          <w:lang w:val="sv-SE"/>
        </w:rPr>
      </w:pPr>
    </w:p>
    <w:p w14:paraId="521641DC" w14:textId="1765A206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648CE12" w14:textId="77777777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b/>
          <w:color w:val="000000" w:themeColor="text1"/>
          <w:sz w:val="22"/>
          <w:szCs w:val="22"/>
          <w:lang w:val="sv-SE"/>
        </w:rPr>
      </w:pPr>
    </w:p>
    <w:p w14:paraId="5B7D97AE" w14:textId="5F9FB918" w:rsidR="00D96FD7" w:rsidRPr="001C24D0" w:rsidRDefault="00661B62" w:rsidP="00A10204">
      <w:pPr>
        <w:pStyle w:val="Numreradlista"/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b/>
          <w:color w:val="000000" w:themeColor="text1"/>
          <w:sz w:val="22"/>
          <w:szCs w:val="22"/>
          <w:lang w:val="sv-SE"/>
        </w:rPr>
        <w:t xml:space="preserve">Hur har </w:t>
      </w:r>
      <w:r w:rsidR="00286232" w:rsidRPr="001C24D0">
        <w:rPr>
          <w:b/>
          <w:color w:val="000000" w:themeColor="text1"/>
          <w:sz w:val="22"/>
          <w:szCs w:val="22"/>
          <w:lang w:val="sv-SE"/>
        </w:rPr>
        <w:t>arbets</w:t>
      </w:r>
      <w:r w:rsidRPr="001C24D0">
        <w:rPr>
          <w:b/>
          <w:color w:val="000000" w:themeColor="text1"/>
          <w:sz w:val="22"/>
          <w:szCs w:val="22"/>
          <w:lang w:val="sv-SE"/>
        </w:rPr>
        <w:t xml:space="preserve">processen sett ut </w:t>
      </w:r>
      <w:r w:rsidR="00286232" w:rsidRPr="001C24D0">
        <w:rPr>
          <w:b/>
          <w:color w:val="000000" w:themeColor="text1"/>
          <w:sz w:val="22"/>
          <w:szCs w:val="22"/>
          <w:lang w:val="sv-SE"/>
        </w:rPr>
        <w:t xml:space="preserve">för att skapa en klinisk studie? </w:t>
      </w:r>
      <w:r w:rsidRPr="001C24D0">
        <w:rPr>
          <w:b/>
          <w:color w:val="000000" w:themeColor="text1"/>
          <w:sz w:val="22"/>
          <w:szCs w:val="22"/>
          <w:lang w:val="sv-SE"/>
        </w:rPr>
        <w:t>Har samarbetsformerna utvecklats? Skiljer sig regionernas förutsättningar avseende genomförbarhet av planerad klinisk studie?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 </w:t>
      </w:r>
    </w:p>
    <w:p w14:paraId="7C30C4AD" w14:textId="77777777" w:rsidR="00D96FD7" w:rsidRPr="001C24D0" w:rsidRDefault="00D96FD7" w:rsidP="00D96FD7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75F61236" w14:textId="07A637FA" w:rsidR="00B533D6" w:rsidRPr="001C24D0" w:rsidRDefault="00D96FD7" w:rsidP="00D96FD7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7C259B13" w14:textId="77777777" w:rsidR="00B533D6" w:rsidRPr="001C24D0" w:rsidRDefault="00B533D6" w:rsidP="00C164BA">
      <w:pPr>
        <w:pStyle w:val="Ingetavstnd"/>
        <w:rPr>
          <w:color w:val="000000" w:themeColor="text1"/>
          <w:szCs w:val="22"/>
        </w:rPr>
      </w:pPr>
    </w:p>
    <w:p w14:paraId="553383C7" w14:textId="305AD3EB" w:rsidR="00DA4321" w:rsidRPr="001C24D0" w:rsidRDefault="00877A29" w:rsidP="00DA4321">
      <w:pPr>
        <w:pStyle w:val="Punktlista"/>
        <w:numPr>
          <w:ilvl w:val="0"/>
          <w:numId w:val="26"/>
        </w:numPr>
        <w:rPr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Hur är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det säkerställt att de tilltänkta deltagande centra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i den planerade studien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kommer att medverka enligt plan?</w:t>
      </w:r>
    </w:p>
    <w:p w14:paraId="4F11FBF0" w14:textId="77777777" w:rsidR="00DA4321" w:rsidRPr="001C24D0" w:rsidRDefault="00DA4321" w:rsidP="00DA4321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2FC7ADF5" w14:textId="032E0398" w:rsidR="00CF6A9C" w:rsidRPr="001C24D0" w:rsidRDefault="00CF6A9C" w:rsidP="00CF6A9C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49BB12AD" w14:textId="77777777" w:rsidR="00B533D6" w:rsidRPr="001C24D0" w:rsidRDefault="00B533D6" w:rsidP="00C164BA">
      <w:pPr>
        <w:pStyle w:val="Ingetavstnd"/>
        <w:rPr>
          <w:color w:val="000000" w:themeColor="text1"/>
          <w:szCs w:val="22"/>
        </w:rPr>
      </w:pPr>
    </w:p>
    <w:p w14:paraId="0F6FEC08" w14:textId="35A92F96" w:rsidR="00D96FD7" w:rsidRPr="001C24D0" w:rsidRDefault="00661B62" w:rsidP="00DA4321">
      <w:pPr>
        <w:pStyle w:val="Punktlista"/>
        <w:numPr>
          <w:ilvl w:val="0"/>
          <w:numId w:val="26"/>
        </w:numPr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Har arbetet </w:t>
      </w:r>
      <w:r w:rsidR="00605D4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involverat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stöd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o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ganisation</w:t>
      </w:r>
      <w:r w:rsidR="00605D4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er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, </w:t>
      </w:r>
      <w:r w:rsidR="006A46A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t 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ex K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liniska 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S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tudier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Sverige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eller motsvarande?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B3069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Har det fungerat bra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?</w:t>
      </w:r>
      <w:r w:rsidR="00B3069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Om inte beskriv varför. </w:t>
      </w:r>
    </w:p>
    <w:p w14:paraId="53BE9E69" w14:textId="77777777" w:rsidR="00D96FD7" w:rsidRPr="001C24D0" w:rsidRDefault="00D96FD7" w:rsidP="00D96FD7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103AECEB" w14:textId="182E265D" w:rsidR="006F2A57" w:rsidRPr="00CF6A9C" w:rsidRDefault="00CF6A9C" w:rsidP="00CF6A9C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B65EB9" w:rsidRPr="001C24D0">
        <w:rPr>
          <w:color w:val="000000" w:themeColor="text1"/>
          <w:sz w:val="22"/>
          <w:szCs w:val="22"/>
          <w:lang w:val="sv-SE"/>
        </w:rPr>
        <w:br/>
      </w:r>
      <w:r w:rsidR="006F2A57" w:rsidRPr="001C24D0">
        <w:rPr>
          <w:color w:val="000000" w:themeColor="text1"/>
          <w:sz w:val="22"/>
          <w:szCs w:val="22"/>
          <w:lang w:val="sv-SE"/>
        </w:rPr>
        <w:tab/>
      </w:r>
    </w:p>
    <w:p w14:paraId="662269A5" w14:textId="1926AD55" w:rsidR="00AB7380" w:rsidRPr="001C24D0" w:rsidRDefault="00AB7380" w:rsidP="00A10204">
      <w:pPr>
        <w:pStyle w:val="Numreradlista"/>
        <w:rPr>
          <w:b/>
          <w:color w:val="000000" w:themeColor="text1"/>
          <w:sz w:val="22"/>
          <w:szCs w:val="22"/>
          <w:lang w:val="sv-SE"/>
        </w:rPr>
      </w:pPr>
      <w:r w:rsidRPr="001C24D0">
        <w:rPr>
          <w:b/>
          <w:color w:val="000000" w:themeColor="text1"/>
          <w:sz w:val="22"/>
          <w:szCs w:val="22"/>
          <w:lang w:val="sv-SE"/>
        </w:rPr>
        <w:t xml:space="preserve">Hur har patientsynpunkter tagits tillvara under arbetet? Har representant från patientorganisation eller motsvarande inkluderats i </w:t>
      </w:r>
      <w:r w:rsidR="008D7923" w:rsidRPr="001C24D0">
        <w:rPr>
          <w:b/>
          <w:color w:val="000000" w:themeColor="text1"/>
          <w:sz w:val="22"/>
          <w:szCs w:val="22"/>
          <w:lang w:val="sv-SE"/>
        </w:rPr>
        <w:t>arbetsgruppens</w:t>
      </w:r>
      <w:r w:rsidRPr="001C24D0">
        <w:rPr>
          <w:b/>
          <w:color w:val="000000" w:themeColor="text1"/>
          <w:sz w:val="22"/>
          <w:szCs w:val="22"/>
          <w:lang w:val="sv-SE"/>
        </w:rPr>
        <w:t xml:space="preserve"> arbete?</w:t>
      </w:r>
    </w:p>
    <w:p w14:paraId="0A91CBFF" w14:textId="77777777" w:rsidR="006F2A57" w:rsidRPr="001C24D0" w:rsidRDefault="006F2A57" w:rsidP="006F2A57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6D54D26E" w14:textId="31DB9207" w:rsidR="006F2A57" w:rsidRPr="001C24D0" w:rsidRDefault="006F2A57" w:rsidP="006F2A57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99C20BC" w14:textId="210224FE" w:rsidR="006F2A57" w:rsidRPr="001C24D0" w:rsidRDefault="006F2A57" w:rsidP="006F2A57">
      <w:pPr>
        <w:pStyle w:val="Punktlista"/>
        <w:numPr>
          <w:ilvl w:val="0"/>
          <w:numId w:val="0"/>
        </w:numPr>
        <w:rPr>
          <w:b/>
          <w:bCs/>
          <w:color w:val="000000" w:themeColor="text1"/>
          <w:sz w:val="22"/>
          <w:szCs w:val="22"/>
          <w:lang w:val="sv-SE"/>
        </w:rPr>
      </w:pPr>
    </w:p>
    <w:p w14:paraId="3839620C" w14:textId="77777777" w:rsidR="009B751C" w:rsidRPr="001C24D0" w:rsidRDefault="007A5612" w:rsidP="008E22E3">
      <w:pPr>
        <w:pStyle w:val="Punktlista"/>
        <w:numPr>
          <w:ilvl w:val="0"/>
          <w:numId w:val="0"/>
        </w:numPr>
        <w:ind w:left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  <w:bookmarkStart w:id="0" w:name="_Hlk68004885"/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Har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syftet med din ansökan uppnåtts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?</w:t>
      </w:r>
      <w:r w:rsidR="006A46A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9B751C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Om Ja – beskriv gärna vad var som varit särskilt viktigt. Om Nej – beskriv varför. </w:t>
      </w:r>
      <w:bookmarkEnd w:id="0"/>
    </w:p>
    <w:p w14:paraId="3AB80A1E" w14:textId="77777777" w:rsidR="009B751C" w:rsidRPr="001C24D0" w:rsidRDefault="009B751C" w:rsidP="0026029B">
      <w:pPr>
        <w:pStyle w:val="Punktlista"/>
        <w:numPr>
          <w:ilvl w:val="0"/>
          <w:numId w:val="0"/>
        </w:numPr>
        <w:ind w:firstLine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</w:p>
    <w:p w14:paraId="639A7DB8" w14:textId="3D7D85E8" w:rsidR="00DA4321" w:rsidRPr="00CF6A9C" w:rsidRDefault="00CF6A9C" w:rsidP="00CF6A9C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lastRenderedPageBreak/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DA4321" w:rsidRPr="001C24D0">
        <w:rPr>
          <w:color w:val="000000" w:themeColor="text1"/>
          <w:sz w:val="22"/>
          <w:szCs w:val="22"/>
        </w:rPr>
        <w:br/>
      </w:r>
    </w:p>
    <w:p w14:paraId="1915D4E9" w14:textId="6040CDA6" w:rsidR="00A10204" w:rsidRPr="001C24D0" w:rsidRDefault="00115F05" w:rsidP="00A10204">
      <w:pPr>
        <w:pStyle w:val="Numreradlista"/>
        <w:rPr>
          <w:b/>
          <w:color w:val="000000" w:themeColor="text1"/>
          <w:sz w:val="22"/>
          <w:szCs w:val="22"/>
          <w:lang w:val="sv-SE"/>
        </w:rPr>
      </w:pPr>
      <w:r w:rsidRPr="001C24D0">
        <w:rPr>
          <w:b/>
          <w:color w:val="000000" w:themeColor="text1"/>
          <w:sz w:val="22"/>
          <w:szCs w:val="22"/>
          <w:lang w:val="sv-SE"/>
        </w:rPr>
        <w:t xml:space="preserve">Eventuella </w:t>
      </w:r>
      <w:r w:rsidR="00035E39" w:rsidRPr="001C24D0">
        <w:rPr>
          <w:b/>
          <w:color w:val="000000" w:themeColor="text1"/>
          <w:sz w:val="22"/>
          <w:szCs w:val="22"/>
          <w:lang w:val="sv-SE"/>
        </w:rPr>
        <w:t xml:space="preserve">ytterligare </w:t>
      </w:r>
      <w:r w:rsidRPr="001C24D0">
        <w:rPr>
          <w:b/>
          <w:color w:val="000000" w:themeColor="text1"/>
          <w:sz w:val="22"/>
          <w:szCs w:val="22"/>
          <w:lang w:val="sv-SE"/>
        </w:rPr>
        <w:t>kommentarer.</w:t>
      </w:r>
    </w:p>
    <w:p w14:paraId="7595B60C" w14:textId="77777777" w:rsidR="00A10204" w:rsidRPr="001C24D0" w:rsidRDefault="00A10204" w:rsidP="00A10204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75687EF9" w14:textId="50EEAA75" w:rsidR="00332F2C" w:rsidRPr="001C24D0" w:rsidRDefault="00A10204" w:rsidP="006F2A57">
      <w:pPr>
        <w:pStyle w:val="Punktlista"/>
        <w:numPr>
          <w:ilvl w:val="0"/>
          <w:numId w:val="0"/>
        </w:numPr>
        <w:ind w:left="340"/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025AF0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bookmarkStart w:id="1" w:name="_GoBack"/>
      <w:bookmarkEnd w:id="1"/>
    </w:p>
    <w:p w14:paraId="546092C8" w14:textId="7D54A2C7" w:rsidR="00115F05" w:rsidRPr="003B3FE6" w:rsidRDefault="00115F05" w:rsidP="00C164BA">
      <w:pPr>
        <w:pStyle w:val="Ingetavstnd"/>
        <w:rPr>
          <w:color w:val="000000" w:themeColor="text1"/>
          <w:sz w:val="20"/>
          <w:szCs w:val="20"/>
        </w:rPr>
      </w:pPr>
    </w:p>
    <w:p w14:paraId="32F5A335" w14:textId="1482E5EC" w:rsidR="003B3FE6" w:rsidRPr="003B3FE6" w:rsidRDefault="003B3FE6" w:rsidP="00C164BA">
      <w:pPr>
        <w:pStyle w:val="Ingetavstnd"/>
        <w:rPr>
          <w:color w:val="000000" w:themeColor="text1"/>
          <w:sz w:val="20"/>
          <w:szCs w:val="20"/>
        </w:rPr>
      </w:pPr>
    </w:p>
    <w:p w14:paraId="7CBB5504" w14:textId="77777777" w:rsidR="003B3FE6" w:rsidRPr="003B3FE6" w:rsidRDefault="003B3FE6" w:rsidP="00C164BA">
      <w:pPr>
        <w:pStyle w:val="Ingetavstnd"/>
        <w:rPr>
          <w:color w:val="000000" w:themeColor="text1"/>
          <w:sz w:val="20"/>
          <w:szCs w:val="20"/>
        </w:rPr>
      </w:pPr>
    </w:p>
    <w:p w14:paraId="61ED44E2" w14:textId="1A33B80E" w:rsidR="00115F05" w:rsidRPr="001C24D0" w:rsidRDefault="00115F05" w:rsidP="00C164BA">
      <w:pPr>
        <w:pStyle w:val="Ingetavstnd"/>
        <w:rPr>
          <w:color w:val="000000" w:themeColor="text1"/>
          <w:szCs w:val="22"/>
        </w:rPr>
      </w:pPr>
      <w:r w:rsidRPr="001C24D0">
        <w:rPr>
          <w:color w:val="000000" w:themeColor="text1"/>
          <w:szCs w:val="22"/>
        </w:rPr>
        <w:t>Dat</w:t>
      </w:r>
      <w:r w:rsidR="00332F2C" w:rsidRPr="001C24D0">
        <w:rPr>
          <w:color w:val="000000" w:themeColor="text1"/>
          <w:szCs w:val="22"/>
        </w:rPr>
        <w:t xml:space="preserve">um och signatur </w:t>
      </w:r>
      <w:r w:rsidR="00CF6A9C">
        <w:rPr>
          <w:color w:val="000000" w:themeColor="text1"/>
          <w:szCs w:val="22"/>
        </w:rPr>
        <w:t xml:space="preserve">projektledare </w:t>
      </w:r>
    </w:p>
    <w:sectPr w:rsidR="00115F05" w:rsidRPr="001C24D0" w:rsidSect="002C59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1810" w:right="2381" w:bottom="1559" w:left="238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40B8" w14:textId="77777777" w:rsidR="00C02CC0" w:rsidRDefault="00C02CC0" w:rsidP="00F55226">
      <w:r>
        <w:continuationSeparator/>
      </w:r>
    </w:p>
  </w:endnote>
  <w:endnote w:type="continuationSeparator" w:id="0">
    <w:p w14:paraId="075CF029" w14:textId="77777777" w:rsidR="00C02CC0" w:rsidRDefault="00C02CC0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830451"/>
      <w:docPartObj>
        <w:docPartGallery w:val="Page Numbers (Bottom of Page)"/>
        <w:docPartUnique/>
      </w:docPartObj>
    </w:sdtPr>
    <w:sdtEndPr/>
    <w:sdtContent>
      <w:p w14:paraId="5A2FE700" w14:textId="5CB6C377" w:rsidR="00F21116" w:rsidRDefault="00F211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3D5D064D" w14:textId="77777777" w:rsidR="00F21116" w:rsidRDefault="00F211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297915"/>
      <w:docPartObj>
        <w:docPartGallery w:val="Page Numbers (Bottom of Page)"/>
        <w:docPartUnique/>
      </w:docPartObj>
    </w:sdtPr>
    <w:sdtEndPr/>
    <w:sdtContent>
      <w:p w14:paraId="6132F2B1" w14:textId="4DE80620" w:rsidR="00F21116" w:rsidRDefault="00F211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9525" w14:textId="77777777" w:rsidR="00C02CC0" w:rsidRDefault="00C02CC0" w:rsidP="00F55226">
      <w:r>
        <w:continuationSeparator/>
      </w:r>
    </w:p>
  </w:footnote>
  <w:footnote w:type="continuationSeparator" w:id="0">
    <w:p w14:paraId="2FEBAB84" w14:textId="77777777" w:rsidR="00C02CC0" w:rsidRDefault="00C02CC0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77777777"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24E" w14:textId="77777777"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C2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2B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4AE0"/>
    <w:multiLevelType w:val="hybridMultilevel"/>
    <w:tmpl w:val="4CEC8A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39F618DC"/>
    <w:lvl w:ilvl="0">
      <w:start w:val="1"/>
      <w:numFmt w:val="bullet"/>
      <w:pStyle w:val="Numrerad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239E3"/>
    <w:rsid w:val="00023CF5"/>
    <w:rsid w:val="00024952"/>
    <w:rsid w:val="00025AE0"/>
    <w:rsid w:val="00025AF0"/>
    <w:rsid w:val="00026138"/>
    <w:rsid w:val="000304A9"/>
    <w:rsid w:val="00031751"/>
    <w:rsid w:val="00033E29"/>
    <w:rsid w:val="00035E39"/>
    <w:rsid w:val="000379C5"/>
    <w:rsid w:val="00041525"/>
    <w:rsid w:val="000518F5"/>
    <w:rsid w:val="00051B1B"/>
    <w:rsid w:val="00054ED4"/>
    <w:rsid w:val="0006489B"/>
    <w:rsid w:val="00075CD8"/>
    <w:rsid w:val="00077594"/>
    <w:rsid w:val="00080CF8"/>
    <w:rsid w:val="00081A55"/>
    <w:rsid w:val="00081E07"/>
    <w:rsid w:val="00083A9E"/>
    <w:rsid w:val="00090C16"/>
    <w:rsid w:val="00091EE8"/>
    <w:rsid w:val="00093E7F"/>
    <w:rsid w:val="000956D0"/>
    <w:rsid w:val="00095F1D"/>
    <w:rsid w:val="000A4448"/>
    <w:rsid w:val="000A60C7"/>
    <w:rsid w:val="000B1577"/>
    <w:rsid w:val="000B560C"/>
    <w:rsid w:val="000B65A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2CD1"/>
    <w:rsid w:val="000E6243"/>
    <w:rsid w:val="000F120D"/>
    <w:rsid w:val="000F2E9B"/>
    <w:rsid w:val="00110B7F"/>
    <w:rsid w:val="0011207E"/>
    <w:rsid w:val="00115F05"/>
    <w:rsid w:val="00127DEF"/>
    <w:rsid w:val="00142663"/>
    <w:rsid w:val="00143C6B"/>
    <w:rsid w:val="00145884"/>
    <w:rsid w:val="00151CFF"/>
    <w:rsid w:val="0015425B"/>
    <w:rsid w:val="00161A32"/>
    <w:rsid w:val="001629F7"/>
    <w:rsid w:val="0017232F"/>
    <w:rsid w:val="00185868"/>
    <w:rsid w:val="00193C9B"/>
    <w:rsid w:val="0019630F"/>
    <w:rsid w:val="001B4821"/>
    <w:rsid w:val="001B4BB9"/>
    <w:rsid w:val="001B5659"/>
    <w:rsid w:val="001C1C85"/>
    <w:rsid w:val="001C24D0"/>
    <w:rsid w:val="001C6754"/>
    <w:rsid w:val="001D4C7F"/>
    <w:rsid w:val="001D6271"/>
    <w:rsid w:val="001E4EC7"/>
    <w:rsid w:val="001E6C4B"/>
    <w:rsid w:val="001F49A4"/>
    <w:rsid w:val="001F6FEB"/>
    <w:rsid w:val="002004A8"/>
    <w:rsid w:val="002033AE"/>
    <w:rsid w:val="00211A55"/>
    <w:rsid w:val="00220B93"/>
    <w:rsid w:val="00223E88"/>
    <w:rsid w:val="00224055"/>
    <w:rsid w:val="002346A2"/>
    <w:rsid w:val="0023474F"/>
    <w:rsid w:val="0023769F"/>
    <w:rsid w:val="00244303"/>
    <w:rsid w:val="00244B09"/>
    <w:rsid w:val="002515AF"/>
    <w:rsid w:val="00252ADC"/>
    <w:rsid w:val="00260833"/>
    <w:rsid w:val="00263E34"/>
    <w:rsid w:val="0028024F"/>
    <w:rsid w:val="00282C68"/>
    <w:rsid w:val="00283EC6"/>
    <w:rsid w:val="00286232"/>
    <w:rsid w:val="00287973"/>
    <w:rsid w:val="002A223C"/>
    <w:rsid w:val="002A2D44"/>
    <w:rsid w:val="002C593F"/>
    <w:rsid w:val="002D03CE"/>
    <w:rsid w:val="002E5074"/>
    <w:rsid w:val="002F3290"/>
    <w:rsid w:val="002F3E64"/>
    <w:rsid w:val="002F4A1A"/>
    <w:rsid w:val="002F7366"/>
    <w:rsid w:val="002F787A"/>
    <w:rsid w:val="00300FAA"/>
    <w:rsid w:val="003069FD"/>
    <w:rsid w:val="0030751D"/>
    <w:rsid w:val="00317114"/>
    <w:rsid w:val="003202AB"/>
    <w:rsid w:val="00320F49"/>
    <w:rsid w:val="003270C2"/>
    <w:rsid w:val="00332F2C"/>
    <w:rsid w:val="0033595E"/>
    <w:rsid w:val="0033669E"/>
    <w:rsid w:val="003446F6"/>
    <w:rsid w:val="003450E2"/>
    <w:rsid w:val="00351DBF"/>
    <w:rsid w:val="00357EEA"/>
    <w:rsid w:val="003635B7"/>
    <w:rsid w:val="00365789"/>
    <w:rsid w:val="00371846"/>
    <w:rsid w:val="00385956"/>
    <w:rsid w:val="003977E2"/>
    <w:rsid w:val="003A0FEC"/>
    <w:rsid w:val="003A6F84"/>
    <w:rsid w:val="003B0F15"/>
    <w:rsid w:val="003B3FE6"/>
    <w:rsid w:val="003D250C"/>
    <w:rsid w:val="003D60A8"/>
    <w:rsid w:val="00412226"/>
    <w:rsid w:val="00412240"/>
    <w:rsid w:val="0041370A"/>
    <w:rsid w:val="004153CF"/>
    <w:rsid w:val="00422BFF"/>
    <w:rsid w:val="00427774"/>
    <w:rsid w:val="004336F9"/>
    <w:rsid w:val="00434417"/>
    <w:rsid w:val="00436E7C"/>
    <w:rsid w:val="00442E22"/>
    <w:rsid w:val="004539FA"/>
    <w:rsid w:val="004566DC"/>
    <w:rsid w:val="004568CB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A3C72"/>
    <w:rsid w:val="004A7C67"/>
    <w:rsid w:val="004B5714"/>
    <w:rsid w:val="004C45E8"/>
    <w:rsid w:val="004D32BC"/>
    <w:rsid w:val="004E0B05"/>
    <w:rsid w:val="004E62F0"/>
    <w:rsid w:val="004E7037"/>
    <w:rsid w:val="00501C15"/>
    <w:rsid w:val="00502786"/>
    <w:rsid w:val="00502EA4"/>
    <w:rsid w:val="0050613E"/>
    <w:rsid w:val="00507DEB"/>
    <w:rsid w:val="005109E6"/>
    <w:rsid w:val="0051497E"/>
    <w:rsid w:val="00514BF7"/>
    <w:rsid w:val="005233C7"/>
    <w:rsid w:val="00525BBA"/>
    <w:rsid w:val="00533528"/>
    <w:rsid w:val="00541199"/>
    <w:rsid w:val="0054719E"/>
    <w:rsid w:val="00550B06"/>
    <w:rsid w:val="00555EBD"/>
    <w:rsid w:val="005604BD"/>
    <w:rsid w:val="0056098F"/>
    <w:rsid w:val="00565246"/>
    <w:rsid w:val="00572CE3"/>
    <w:rsid w:val="00573128"/>
    <w:rsid w:val="00575E54"/>
    <w:rsid w:val="005779C3"/>
    <w:rsid w:val="00580353"/>
    <w:rsid w:val="00580D9A"/>
    <w:rsid w:val="00580E30"/>
    <w:rsid w:val="00594101"/>
    <w:rsid w:val="00594D98"/>
    <w:rsid w:val="005A0F50"/>
    <w:rsid w:val="005A1B28"/>
    <w:rsid w:val="005A403A"/>
    <w:rsid w:val="005A5478"/>
    <w:rsid w:val="005A59DF"/>
    <w:rsid w:val="005B2FAC"/>
    <w:rsid w:val="005B33DC"/>
    <w:rsid w:val="005B4A26"/>
    <w:rsid w:val="005B53DA"/>
    <w:rsid w:val="005B5BE5"/>
    <w:rsid w:val="005C75F8"/>
    <w:rsid w:val="005D219E"/>
    <w:rsid w:val="005D5A07"/>
    <w:rsid w:val="005E6DBA"/>
    <w:rsid w:val="005F29FB"/>
    <w:rsid w:val="006049A1"/>
    <w:rsid w:val="00605D49"/>
    <w:rsid w:val="00605E8A"/>
    <w:rsid w:val="00610639"/>
    <w:rsid w:val="006137D6"/>
    <w:rsid w:val="00614E11"/>
    <w:rsid w:val="00621499"/>
    <w:rsid w:val="006376EE"/>
    <w:rsid w:val="006406AF"/>
    <w:rsid w:val="0064319B"/>
    <w:rsid w:val="00653B30"/>
    <w:rsid w:val="00661B62"/>
    <w:rsid w:val="0066363C"/>
    <w:rsid w:val="00671094"/>
    <w:rsid w:val="006737A5"/>
    <w:rsid w:val="00684B07"/>
    <w:rsid w:val="00692B7B"/>
    <w:rsid w:val="006962E1"/>
    <w:rsid w:val="00697820"/>
    <w:rsid w:val="006A17A9"/>
    <w:rsid w:val="006A3876"/>
    <w:rsid w:val="006A46A1"/>
    <w:rsid w:val="006B0D97"/>
    <w:rsid w:val="006B3949"/>
    <w:rsid w:val="006B48A9"/>
    <w:rsid w:val="006C1F67"/>
    <w:rsid w:val="006C7F02"/>
    <w:rsid w:val="006D4B92"/>
    <w:rsid w:val="006E0074"/>
    <w:rsid w:val="006E162A"/>
    <w:rsid w:val="006E43A5"/>
    <w:rsid w:val="006E55DE"/>
    <w:rsid w:val="006F063B"/>
    <w:rsid w:val="006F2A57"/>
    <w:rsid w:val="006F3E64"/>
    <w:rsid w:val="006F6A95"/>
    <w:rsid w:val="00701980"/>
    <w:rsid w:val="00703766"/>
    <w:rsid w:val="00704A4F"/>
    <w:rsid w:val="00710EE7"/>
    <w:rsid w:val="007160AD"/>
    <w:rsid w:val="00716E4C"/>
    <w:rsid w:val="00725132"/>
    <w:rsid w:val="00730ADE"/>
    <w:rsid w:val="007316BE"/>
    <w:rsid w:val="00732128"/>
    <w:rsid w:val="00742B32"/>
    <w:rsid w:val="00755874"/>
    <w:rsid w:val="007602F4"/>
    <w:rsid w:val="007616C6"/>
    <w:rsid w:val="00764199"/>
    <w:rsid w:val="007805BC"/>
    <w:rsid w:val="007829D2"/>
    <w:rsid w:val="00783074"/>
    <w:rsid w:val="00784728"/>
    <w:rsid w:val="0079555A"/>
    <w:rsid w:val="007A0B53"/>
    <w:rsid w:val="007A2085"/>
    <w:rsid w:val="007A5612"/>
    <w:rsid w:val="007B634A"/>
    <w:rsid w:val="007B6670"/>
    <w:rsid w:val="007C0568"/>
    <w:rsid w:val="007C1F8F"/>
    <w:rsid w:val="007C27C6"/>
    <w:rsid w:val="007C3460"/>
    <w:rsid w:val="007D054D"/>
    <w:rsid w:val="007D21A6"/>
    <w:rsid w:val="007D3ADB"/>
    <w:rsid w:val="007E16FA"/>
    <w:rsid w:val="007E2374"/>
    <w:rsid w:val="007E40B1"/>
    <w:rsid w:val="007F16D9"/>
    <w:rsid w:val="007F7A2F"/>
    <w:rsid w:val="008027C5"/>
    <w:rsid w:val="008321AC"/>
    <w:rsid w:val="00832B19"/>
    <w:rsid w:val="00834506"/>
    <w:rsid w:val="00842FD5"/>
    <w:rsid w:val="00843698"/>
    <w:rsid w:val="00844779"/>
    <w:rsid w:val="00847668"/>
    <w:rsid w:val="008558FE"/>
    <w:rsid w:val="0085630D"/>
    <w:rsid w:val="00856FBE"/>
    <w:rsid w:val="008574B7"/>
    <w:rsid w:val="00862827"/>
    <w:rsid w:val="00875C18"/>
    <w:rsid w:val="00875CBE"/>
    <w:rsid w:val="00877A29"/>
    <w:rsid w:val="00881490"/>
    <w:rsid w:val="0088633B"/>
    <w:rsid w:val="008914E2"/>
    <w:rsid w:val="00897B04"/>
    <w:rsid w:val="008A53C4"/>
    <w:rsid w:val="008A71E4"/>
    <w:rsid w:val="008B1BF7"/>
    <w:rsid w:val="008C1C69"/>
    <w:rsid w:val="008C4873"/>
    <w:rsid w:val="008C5285"/>
    <w:rsid w:val="008D0E8F"/>
    <w:rsid w:val="008D78AE"/>
    <w:rsid w:val="008D7923"/>
    <w:rsid w:val="008E1454"/>
    <w:rsid w:val="008E22E3"/>
    <w:rsid w:val="008E3D06"/>
    <w:rsid w:val="008E4176"/>
    <w:rsid w:val="008F2469"/>
    <w:rsid w:val="008F6963"/>
    <w:rsid w:val="008F7092"/>
    <w:rsid w:val="00911BA5"/>
    <w:rsid w:val="009214CB"/>
    <w:rsid w:val="009231C2"/>
    <w:rsid w:val="009255D9"/>
    <w:rsid w:val="009328EF"/>
    <w:rsid w:val="009504BE"/>
    <w:rsid w:val="00960F18"/>
    <w:rsid w:val="00961223"/>
    <w:rsid w:val="009653B2"/>
    <w:rsid w:val="00975ED1"/>
    <w:rsid w:val="00976057"/>
    <w:rsid w:val="009A15C9"/>
    <w:rsid w:val="009A4C1D"/>
    <w:rsid w:val="009B0DD4"/>
    <w:rsid w:val="009B2965"/>
    <w:rsid w:val="009B751C"/>
    <w:rsid w:val="009C033B"/>
    <w:rsid w:val="009C2E64"/>
    <w:rsid w:val="009D3A75"/>
    <w:rsid w:val="009D6D1C"/>
    <w:rsid w:val="009E3833"/>
    <w:rsid w:val="009E6EF9"/>
    <w:rsid w:val="009E7F82"/>
    <w:rsid w:val="009F17E3"/>
    <w:rsid w:val="009F7894"/>
    <w:rsid w:val="00A10204"/>
    <w:rsid w:val="00A17E79"/>
    <w:rsid w:val="00A30CBE"/>
    <w:rsid w:val="00A32B46"/>
    <w:rsid w:val="00A35A38"/>
    <w:rsid w:val="00A37CB3"/>
    <w:rsid w:val="00A45578"/>
    <w:rsid w:val="00A51CEF"/>
    <w:rsid w:val="00A5413F"/>
    <w:rsid w:val="00A72CD9"/>
    <w:rsid w:val="00A73563"/>
    <w:rsid w:val="00A77712"/>
    <w:rsid w:val="00A91BB8"/>
    <w:rsid w:val="00A9491A"/>
    <w:rsid w:val="00A955D6"/>
    <w:rsid w:val="00A95E48"/>
    <w:rsid w:val="00A9658E"/>
    <w:rsid w:val="00AA441D"/>
    <w:rsid w:val="00AA55B0"/>
    <w:rsid w:val="00AA5B64"/>
    <w:rsid w:val="00AA678E"/>
    <w:rsid w:val="00AA7A70"/>
    <w:rsid w:val="00AB03F1"/>
    <w:rsid w:val="00AB14DD"/>
    <w:rsid w:val="00AB62E8"/>
    <w:rsid w:val="00AB7380"/>
    <w:rsid w:val="00AD339E"/>
    <w:rsid w:val="00AD354E"/>
    <w:rsid w:val="00AD5832"/>
    <w:rsid w:val="00AD7567"/>
    <w:rsid w:val="00AF0BF7"/>
    <w:rsid w:val="00AF5B57"/>
    <w:rsid w:val="00B01D5C"/>
    <w:rsid w:val="00B07DC4"/>
    <w:rsid w:val="00B11ACA"/>
    <w:rsid w:val="00B20E3A"/>
    <w:rsid w:val="00B21664"/>
    <w:rsid w:val="00B24E04"/>
    <w:rsid w:val="00B30455"/>
    <w:rsid w:val="00B30693"/>
    <w:rsid w:val="00B3085F"/>
    <w:rsid w:val="00B421D7"/>
    <w:rsid w:val="00B4285A"/>
    <w:rsid w:val="00B50949"/>
    <w:rsid w:val="00B525B6"/>
    <w:rsid w:val="00B533D6"/>
    <w:rsid w:val="00B635C2"/>
    <w:rsid w:val="00B63770"/>
    <w:rsid w:val="00B65EB9"/>
    <w:rsid w:val="00B67D54"/>
    <w:rsid w:val="00B71B19"/>
    <w:rsid w:val="00B73AEE"/>
    <w:rsid w:val="00B75E4B"/>
    <w:rsid w:val="00B83273"/>
    <w:rsid w:val="00B90783"/>
    <w:rsid w:val="00B94A4D"/>
    <w:rsid w:val="00BA08DB"/>
    <w:rsid w:val="00BB2590"/>
    <w:rsid w:val="00BB48AC"/>
    <w:rsid w:val="00BC1BBF"/>
    <w:rsid w:val="00BC2EBB"/>
    <w:rsid w:val="00BC6567"/>
    <w:rsid w:val="00BE3A4A"/>
    <w:rsid w:val="00BE3BF6"/>
    <w:rsid w:val="00C02CC0"/>
    <w:rsid w:val="00C05E98"/>
    <w:rsid w:val="00C079B5"/>
    <w:rsid w:val="00C164BA"/>
    <w:rsid w:val="00C1687A"/>
    <w:rsid w:val="00C201B1"/>
    <w:rsid w:val="00C217ED"/>
    <w:rsid w:val="00C310B6"/>
    <w:rsid w:val="00C4216C"/>
    <w:rsid w:val="00C51C2E"/>
    <w:rsid w:val="00C530F5"/>
    <w:rsid w:val="00C5585A"/>
    <w:rsid w:val="00C7724B"/>
    <w:rsid w:val="00C777B6"/>
    <w:rsid w:val="00C81693"/>
    <w:rsid w:val="00C81777"/>
    <w:rsid w:val="00C81923"/>
    <w:rsid w:val="00C8338C"/>
    <w:rsid w:val="00C9116A"/>
    <w:rsid w:val="00CA0013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DBF"/>
    <w:rsid w:val="00CF6A9C"/>
    <w:rsid w:val="00D06572"/>
    <w:rsid w:val="00D070FF"/>
    <w:rsid w:val="00D159E8"/>
    <w:rsid w:val="00D171D1"/>
    <w:rsid w:val="00D2298A"/>
    <w:rsid w:val="00D22C28"/>
    <w:rsid w:val="00D249E8"/>
    <w:rsid w:val="00D26352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10DC"/>
    <w:rsid w:val="00D6281A"/>
    <w:rsid w:val="00D650F0"/>
    <w:rsid w:val="00D7100D"/>
    <w:rsid w:val="00D75559"/>
    <w:rsid w:val="00D90C77"/>
    <w:rsid w:val="00D92931"/>
    <w:rsid w:val="00D92ACF"/>
    <w:rsid w:val="00D96FD7"/>
    <w:rsid w:val="00DA1CA9"/>
    <w:rsid w:val="00DA1DF6"/>
    <w:rsid w:val="00DA4321"/>
    <w:rsid w:val="00DA700D"/>
    <w:rsid w:val="00DB472C"/>
    <w:rsid w:val="00DC4878"/>
    <w:rsid w:val="00DE77B9"/>
    <w:rsid w:val="00DF0444"/>
    <w:rsid w:val="00DF2E5C"/>
    <w:rsid w:val="00DF777A"/>
    <w:rsid w:val="00E141FC"/>
    <w:rsid w:val="00E21C0F"/>
    <w:rsid w:val="00E33025"/>
    <w:rsid w:val="00E41F2B"/>
    <w:rsid w:val="00E43656"/>
    <w:rsid w:val="00E4456B"/>
    <w:rsid w:val="00E546E6"/>
    <w:rsid w:val="00E64102"/>
    <w:rsid w:val="00E65E24"/>
    <w:rsid w:val="00E71B09"/>
    <w:rsid w:val="00E763DE"/>
    <w:rsid w:val="00E83E89"/>
    <w:rsid w:val="00E84440"/>
    <w:rsid w:val="00E866A2"/>
    <w:rsid w:val="00E9145A"/>
    <w:rsid w:val="00E9651C"/>
    <w:rsid w:val="00EA5355"/>
    <w:rsid w:val="00EA7001"/>
    <w:rsid w:val="00EB1E30"/>
    <w:rsid w:val="00EB267C"/>
    <w:rsid w:val="00EB4D6E"/>
    <w:rsid w:val="00EC376F"/>
    <w:rsid w:val="00ED028D"/>
    <w:rsid w:val="00ED6C6F"/>
    <w:rsid w:val="00EE05B0"/>
    <w:rsid w:val="00EF0E97"/>
    <w:rsid w:val="00EF1450"/>
    <w:rsid w:val="00EF2A58"/>
    <w:rsid w:val="00EF2AB9"/>
    <w:rsid w:val="00EF76B0"/>
    <w:rsid w:val="00F103BE"/>
    <w:rsid w:val="00F21116"/>
    <w:rsid w:val="00F22422"/>
    <w:rsid w:val="00F27778"/>
    <w:rsid w:val="00F30BA8"/>
    <w:rsid w:val="00F338C0"/>
    <w:rsid w:val="00F4778E"/>
    <w:rsid w:val="00F50695"/>
    <w:rsid w:val="00F55226"/>
    <w:rsid w:val="00F61FAF"/>
    <w:rsid w:val="00F652B1"/>
    <w:rsid w:val="00F70620"/>
    <w:rsid w:val="00F827A3"/>
    <w:rsid w:val="00F9647B"/>
    <w:rsid w:val="00FA4152"/>
    <w:rsid w:val="00FB1C04"/>
    <w:rsid w:val="00FB5685"/>
    <w:rsid w:val="00FC6F9F"/>
    <w:rsid w:val="00FE5ADC"/>
    <w:rsid w:val="00FE6194"/>
    <w:rsid w:val="00FF0AE0"/>
    <w:rsid w:val="00FF0B1E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qFormat="1"/>
    <w:lsdException w:name="List Number" w:locked="0" w:uiPriority="7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/>
    <w:lsdException w:name="List Bullet 3" w:locked="0"/>
    <w:lsdException w:name="List Number 2" w:locked="0" w:uiPriority="70"/>
    <w:lsdException w:name="List Number 3" w:locked="0" w:uiPriority="7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uiPriority w:val="1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semiHidden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  <w:style w:type="character" w:customStyle="1" w:styleId="LedtextChar">
    <w:name w:val="Ledtext Char"/>
    <w:basedOn w:val="Standardstycketeckensnitt"/>
    <w:link w:val="Ledtext"/>
    <w:locked/>
    <w:rsid w:val="00D610DC"/>
    <w:rPr>
      <w:rFonts w:ascii="Times New Roman" w:eastAsia="Times New Roman" w:hAnsi="Times New Roman" w:cs="Times New Roman"/>
      <w:sz w:val="18"/>
      <w:szCs w:val="22"/>
    </w:rPr>
  </w:style>
  <w:style w:type="paragraph" w:customStyle="1" w:styleId="Ledtext">
    <w:name w:val="Ledtext"/>
    <w:basedOn w:val="Normal"/>
    <w:next w:val="Normal"/>
    <w:link w:val="LedtextChar"/>
    <w:qFormat/>
    <w:rsid w:val="00D610DC"/>
    <w:pPr>
      <w:widowControl w:val="0"/>
    </w:pPr>
    <w:rPr>
      <w:rFonts w:ascii="Times New Roman" w:eastAsia="Times New Roman" w:hAnsi="Times New Roman" w:cs="Times New Roman"/>
      <w:sz w:val="18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7AF7-398A-4824-B72D-8DC30DA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inom.dotx</Template>
  <TotalTime>14</TotalTime>
  <Pages>3</Pages>
  <Words>428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Tanja Nilsson</cp:lastModifiedBy>
  <cp:revision>11</cp:revision>
  <cp:lastPrinted>2021-03-31T11:38:00Z</cp:lastPrinted>
  <dcterms:created xsi:type="dcterms:W3CDTF">2022-11-22T12:27:00Z</dcterms:created>
  <dcterms:modified xsi:type="dcterms:W3CDTF">2023-01-11T21:18:00Z</dcterms:modified>
</cp:coreProperties>
</file>